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112384" w:rsidRDefault="007A3F29">
      <w:pPr>
        <w:rPr>
          <w:rFonts w:ascii="Times New Roman" w:hAnsi="Times New Roman" w:cs="Times New Roman"/>
          <w:b/>
          <w:sz w:val="32"/>
        </w:rPr>
      </w:pPr>
      <w:r w:rsidRPr="00112384">
        <w:rPr>
          <w:rFonts w:ascii="Times New Roman" w:hAnsi="Times New Roman" w:cs="Times New Roman"/>
          <w:b/>
          <w:sz w:val="32"/>
        </w:rPr>
        <w:t>Measuring Current</w:t>
      </w:r>
    </w:p>
    <w:p w:rsidR="007A3F29" w:rsidRPr="00112384" w:rsidRDefault="007A3F29">
      <w:pPr>
        <w:rPr>
          <w:rFonts w:ascii="Times New Roman" w:hAnsi="Times New Roman" w:cs="Times New Roman"/>
          <w:sz w:val="24"/>
        </w:rPr>
      </w:pPr>
    </w:p>
    <w:p w:rsidR="007A3F29" w:rsidRPr="00112384" w:rsidRDefault="007A3F29">
      <w:pPr>
        <w:rPr>
          <w:rFonts w:ascii="Times New Roman" w:hAnsi="Times New Roman" w:cs="Times New Roman"/>
          <w:b/>
          <w:sz w:val="28"/>
        </w:rPr>
      </w:pPr>
      <w:r w:rsidRPr="00112384">
        <w:rPr>
          <w:rFonts w:ascii="Times New Roman" w:hAnsi="Times New Roman" w:cs="Times New Roman"/>
          <w:b/>
          <w:sz w:val="28"/>
        </w:rPr>
        <w:t>Safety</w:t>
      </w:r>
    </w:p>
    <w:p w:rsidR="007A3F29" w:rsidRPr="00112384" w:rsidRDefault="007A3F29" w:rsidP="007A3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Make sure to connect the positive terminal of the ammeter to the positive terminal of the battery.</w:t>
      </w:r>
    </w:p>
    <w:p w:rsidR="007A3F29" w:rsidRPr="00112384" w:rsidRDefault="007A3F29" w:rsidP="007A3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Never connect an ammeter directly across the terminals of the battery; there must always be a load in series with an ammeter.</w:t>
      </w:r>
    </w:p>
    <w:p w:rsidR="007A3F29" w:rsidRPr="00112384" w:rsidRDefault="007A3F29" w:rsidP="007A3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If the wires or battery get hot, disconnect them immediately.</w:t>
      </w:r>
    </w:p>
    <w:p w:rsidR="007A3F29" w:rsidRDefault="007A3F29" w:rsidP="007A3F29">
      <w:pPr>
        <w:rPr>
          <w:rFonts w:ascii="Times New Roman" w:hAnsi="Times New Roman" w:cs="Times New Roman"/>
          <w:sz w:val="24"/>
        </w:rPr>
      </w:pPr>
    </w:p>
    <w:p w:rsidR="0090388B" w:rsidRPr="00112384" w:rsidRDefault="0090388B" w:rsidP="007A3F29">
      <w:pPr>
        <w:rPr>
          <w:rFonts w:ascii="Times New Roman" w:hAnsi="Times New Roman" w:cs="Times New Roman"/>
          <w:sz w:val="24"/>
        </w:rPr>
      </w:pPr>
    </w:p>
    <w:p w:rsidR="007A3F29" w:rsidRPr="00112384" w:rsidRDefault="007A3F29" w:rsidP="007A3F29">
      <w:pPr>
        <w:rPr>
          <w:rFonts w:ascii="Times New Roman" w:hAnsi="Times New Roman" w:cs="Times New Roman"/>
          <w:b/>
          <w:sz w:val="28"/>
          <w:u w:val="single"/>
        </w:rPr>
      </w:pPr>
      <w:r w:rsidRPr="00112384">
        <w:rPr>
          <w:rFonts w:ascii="Times New Roman" w:hAnsi="Times New Roman" w:cs="Times New Roman"/>
          <w:b/>
          <w:sz w:val="28"/>
          <w:u w:val="single"/>
        </w:rPr>
        <w:t>Materials</w:t>
      </w:r>
      <w:r w:rsidR="00112384" w:rsidRPr="00112384">
        <w:rPr>
          <w:rFonts w:ascii="Times New Roman" w:hAnsi="Times New Roman" w:cs="Times New Roman"/>
          <w:b/>
          <w:sz w:val="28"/>
          <w:u w:val="single"/>
        </w:rPr>
        <w:t>:</w:t>
      </w:r>
    </w:p>
    <w:p w:rsidR="007A3F29" w:rsidRPr="00112384" w:rsidRDefault="007A3F29" w:rsidP="007A3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1.5V cell</w:t>
      </w:r>
    </w:p>
    <w:p w:rsidR="007A3F29" w:rsidRPr="00112384" w:rsidRDefault="00112384" w:rsidP="007A3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Three different light</w:t>
      </w:r>
      <w:r w:rsidR="007A3F29" w:rsidRPr="00112384">
        <w:rPr>
          <w:rFonts w:ascii="Times New Roman" w:hAnsi="Times New Roman" w:cs="Times New Roman"/>
          <w:sz w:val="24"/>
        </w:rPr>
        <w:t>bulbs</w:t>
      </w:r>
    </w:p>
    <w:p w:rsidR="007A3F29" w:rsidRPr="00112384" w:rsidRDefault="007A3F29" w:rsidP="007A3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Wires</w:t>
      </w:r>
    </w:p>
    <w:p w:rsidR="007A3F29" w:rsidRPr="00112384" w:rsidRDefault="007A3F29" w:rsidP="007A3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Switch</w:t>
      </w:r>
    </w:p>
    <w:p w:rsidR="007A3F29" w:rsidRPr="00112384" w:rsidRDefault="007A3F29" w:rsidP="007A3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Ammeter</w:t>
      </w:r>
    </w:p>
    <w:p w:rsidR="007A3F29" w:rsidRDefault="007A3F29" w:rsidP="007A3F29">
      <w:pPr>
        <w:rPr>
          <w:rFonts w:ascii="Times New Roman" w:hAnsi="Times New Roman" w:cs="Times New Roman"/>
          <w:sz w:val="24"/>
        </w:rPr>
      </w:pPr>
    </w:p>
    <w:p w:rsidR="0090388B" w:rsidRPr="00112384" w:rsidRDefault="0090388B" w:rsidP="007A3F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12384" w:rsidRPr="00112384" w:rsidRDefault="007A3F29" w:rsidP="007A3F29">
      <w:pPr>
        <w:rPr>
          <w:rFonts w:ascii="Times New Roman" w:hAnsi="Times New Roman" w:cs="Times New Roman"/>
          <w:b/>
          <w:sz w:val="28"/>
          <w:u w:val="single"/>
        </w:rPr>
      </w:pPr>
      <w:r w:rsidRPr="00112384">
        <w:rPr>
          <w:rFonts w:ascii="Times New Roman" w:hAnsi="Times New Roman" w:cs="Times New Roman"/>
          <w:b/>
          <w:sz w:val="28"/>
          <w:u w:val="single"/>
        </w:rPr>
        <w:t>Procedure</w:t>
      </w:r>
      <w:r w:rsidR="00112384" w:rsidRPr="00112384">
        <w:rPr>
          <w:rFonts w:ascii="Times New Roman" w:hAnsi="Times New Roman" w:cs="Times New Roman"/>
          <w:b/>
          <w:sz w:val="28"/>
          <w:u w:val="single"/>
        </w:rPr>
        <w:t>:</w:t>
      </w:r>
    </w:p>
    <w:p w:rsidR="00112384" w:rsidRDefault="00112384" w:rsidP="001123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Using connect the cell, switch, ammeter and lightbulb in a series circuit. Draw the circuit diagram of your set up below.</w:t>
      </w: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Pr="00112384" w:rsidRDefault="00112384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Close the switch and measure the current flowing through the circuit. Open the switch; record your data on the data table.</w:t>
      </w:r>
    </w:p>
    <w:p w:rsidR="00112384" w:rsidRPr="00112384" w:rsidRDefault="00112384" w:rsidP="00112384">
      <w:pPr>
        <w:pStyle w:val="ListParagraph"/>
        <w:rPr>
          <w:rFonts w:ascii="Times New Roman" w:hAnsi="Times New Roman" w:cs="Times New Roman"/>
          <w:sz w:val="24"/>
        </w:rPr>
      </w:pPr>
    </w:p>
    <w:p w:rsidR="00112384" w:rsidRPr="00112384" w:rsidRDefault="00112384" w:rsidP="001123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Repeat the second step with the other two lightbulbs.</w:t>
      </w: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90388B" w:rsidRPr="00112384" w:rsidRDefault="0090388B" w:rsidP="00112384">
      <w:pPr>
        <w:rPr>
          <w:rFonts w:ascii="Times New Roman" w:hAnsi="Times New Roman" w:cs="Times New Roman"/>
          <w:sz w:val="24"/>
        </w:rPr>
      </w:pPr>
    </w:p>
    <w:p w:rsidR="00112384" w:rsidRPr="00112384" w:rsidRDefault="00112384" w:rsidP="00112384">
      <w:pPr>
        <w:rPr>
          <w:rFonts w:ascii="Times New Roman" w:hAnsi="Times New Roman" w:cs="Times New Roman"/>
          <w:b/>
          <w:sz w:val="28"/>
          <w:u w:val="single"/>
        </w:rPr>
      </w:pPr>
      <w:r w:rsidRPr="00112384">
        <w:rPr>
          <w:rFonts w:ascii="Times New Roman" w:hAnsi="Times New Roman" w:cs="Times New Roman"/>
          <w:b/>
          <w:sz w:val="28"/>
          <w:u w:val="single"/>
        </w:rPr>
        <w:t>Data and Observations: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890"/>
        <w:gridCol w:w="3150"/>
      </w:tblGrid>
      <w:tr w:rsidR="00112384" w:rsidRPr="0090388B" w:rsidTr="0090388B">
        <w:tc>
          <w:tcPr>
            <w:tcW w:w="1890" w:type="dxa"/>
          </w:tcPr>
          <w:p w:rsidR="00112384" w:rsidRPr="0090388B" w:rsidRDefault="00112384" w:rsidP="00112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88B">
              <w:rPr>
                <w:rFonts w:ascii="Times New Roman" w:hAnsi="Times New Roman" w:cs="Times New Roman"/>
                <w:b/>
                <w:sz w:val="24"/>
              </w:rPr>
              <w:t>Bulb Type</w:t>
            </w:r>
          </w:p>
        </w:tc>
        <w:tc>
          <w:tcPr>
            <w:tcW w:w="3150" w:type="dxa"/>
          </w:tcPr>
          <w:p w:rsidR="00112384" w:rsidRPr="0090388B" w:rsidRDefault="00112384" w:rsidP="00112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388B">
              <w:rPr>
                <w:rFonts w:ascii="Times New Roman" w:hAnsi="Times New Roman" w:cs="Times New Roman"/>
                <w:b/>
                <w:sz w:val="24"/>
              </w:rPr>
              <w:t>Measured Current (mA)</w:t>
            </w:r>
          </w:p>
        </w:tc>
      </w:tr>
      <w:tr w:rsidR="00112384" w:rsidRPr="00112384" w:rsidTr="0090388B">
        <w:trPr>
          <w:trHeight w:val="521"/>
        </w:trPr>
        <w:tc>
          <w:tcPr>
            <w:tcW w:w="189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384" w:rsidRPr="00112384" w:rsidTr="0090388B">
        <w:trPr>
          <w:trHeight w:val="521"/>
        </w:trPr>
        <w:tc>
          <w:tcPr>
            <w:tcW w:w="189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384" w:rsidRPr="00112384" w:rsidTr="0090388B">
        <w:trPr>
          <w:trHeight w:val="521"/>
        </w:trPr>
        <w:tc>
          <w:tcPr>
            <w:tcW w:w="189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12384" w:rsidRPr="00112384" w:rsidRDefault="00112384" w:rsidP="0011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2384" w:rsidRPr="00112384" w:rsidRDefault="00112384" w:rsidP="00112384">
      <w:pPr>
        <w:rPr>
          <w:rFonts w:ascii="Times New Roman" w:hAnsi="Times New Roman" w:cs="Times New Roman"/>
          <w:b/>
          <w:sz w:val="28"/>
          <w:u w:val="single"/>
        </w:rPr>
      </w:pPr>
      <w:r w:rsidRPr="00112384">
        <w:rPr>
          <w:rFonts w:ascii="Times New Roman" w:hAnsi="Times New Roman" w:cs="Times New Roman"/>
          <w:b/>
          <w:sz w:val="28"/>
          <w:u w:val="single"/>
        </w:rPr>
        <w:lastRenderedPageBreak/>
        <w:t>Concluding Questions:</w:t>
      </w:r>
    </w:p>
    <w:p w:rsidR="00112384" w:rsidRDefault="00112384" w:rsidP="00112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Which lightbulb showed the greatest current?</w:t>
      </w:r>
    </w:p>
    <w:p w:rsidR="00112384" w:rsidRDefault="00112384" w:rsidP="00112384">
      <w:pPr>
        <w:rPr>
          <w:rFonts w:ascii="Times New Roman" w:hAnsi="Times New Roman" w:cs="Times New Roman"/>
          <w:sz w:val="24"/>
        </w:rPr>
      </w:pPr>
    </w:p>
    <w:p w:rsidR="0090388B" w:rsidRDefault="0090388B" w:rsidP="00112384">
      <w:pPr>
        <w:rPr>
          <w:rFonts w:ascii="Times New Roman" w:hAnsi="Times New Roman" w:cs="Times New Roman"/>
          <w:sz w:val="24"/>
        </w:rPr>
      </w:pPr>
    </w:p>
    <w:p w:rsidR="0090388B" w:rsidRPr="00112384" w:rsidRDefault="0090388B" w:rsidP="00112384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 xml:space="preserve">Which lightbulb showed the </w:t>
      </w:r>
      <w:r>
        <w:rPr>
          <w:rFonts w:ascii="Times New Roman" w:hAnsi="Times New Roman" w:cs="Times New Roman"/>
          <w:sz w:val="24"/>
        </w:rPr>
        <w:t>smallest current?</w:t>
      </w: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Pr="0090388B" w:rsidRDefault="0090388B" w:rsidP="0090388B">
      <w:pPr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Why is it important to connect the positive lead of the ammeter to the positive side of the battery?</w:t>
      </w: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90388B" w:rsidRPr="00112384" w:rsidRDefault="0090388B" w:rsidP="0090388B">
      <w:pPr>
        <w:pStyle w:val="ListParagraph"/>
        <w:rPr>
          <w:rFonts w:ascii="Times New Roman" w:hAnsi="Times New Roman" w:cs="Times New Roman"/>
          <w:sz w:val="24"/>
        </w:rPr>
      </w:pPr>
    </w:p>
    <w:p w:rsidR="00112384" w:rsidRDefault="00112384" w:rsidP="00112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What is the purpose of the switch in this circuit?</w:t>
      </w: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Default="0090388B" w:rsidP="0090388B">
      <w:pPr>
        <w:rPr>
          <w:rFonts w:ascii="Times New Roman" w:hAnsi="Times New Roman" w:cs="Times New Roman"/>
          <w:sz w:val="24"/>
        </w:rPr>
      </w:pPr>
    </w:p>
    <w:p w:rsidR="0090388B" w:rsidRPr="0090388B" w:rsidRDefault="0090388B" w:rsidP="0090388B">
      <w:pPr>
        <w:rPr>
          <w:rFonts w:ascii="Times New Roman" w:hAnsi="Times New Roman" w:cs="Times New Roman"/>
          <w:sz w:val="24"/>
        </w:rPr>
      </w:pPr>
    </w:p>
    <w:p w:rsidR="00112384" w:rsidRPr="00112384" w:rsidRDefault="00112384" w:rsidP="00112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2384">
        <w:rPr>
          <w:rFonts w:ascii="Times New Roman" w:hAnsi="Times New Roman" w:cs="Times New Roman"/>
          <w:sz w:val="24"/>
        </w:rPr>
        <w:t>When you measure an unknown current, you should start with the meter set to a large current scale, and then decrease the scale if necessary. Explain the purpose of starting with a higher setting.</w:t>
      </w:r>
    </w:p>
    <w:sectPr w:rsidR="00112384" w:rsidRPr="0011238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C9" w:rsidRDefault="003F74C9" w:rsidP="003F74C9">
      <w:r>
        <w:separator/>
      </w:r>
    </w:p>
  </w:endnote>
  <w:endnote w:type="continuationSeparator" w:id="0">
    <w:p w:rsidR="003F74C9" w:rsidRDefault="003F74C9" w:rsidP="003F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C9" w:rsidRDefault="003F74C9" w:rsidP="003F74C9">
      <w:r>
        <w:separator/>
      </w:r>
    </w:p>
  </w:footnote>
  <w:footnote w:type="continuationSeparator" w:id="0">
    <w:p w:rsidR="003F74C9" w:rsidRDefault="003F74C9" w:rsidP="003F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tblInd w:w="-342" w:type="dxa"/>
      <w:tblLook w:val="04A0" w:firstRow="1" w:lastRow="0" w:firstColumn="1" w:lastColumn="0" w:noHBand="0" w:noVBand="1"/>
    </w:tblPr>
    <w:tblGrid>
      <w:gridCol w:w="2475"/>
      <w:gridCol w:w="2475"/>
      <w:gridCol w:w="2475"/>
      <w:gridCol w:w="2475"/>
    </w:tblGrid>
    <w:tr w:rsidR="003F74C9" w:rsidRPr="000B7EC1" w:rsidTr="00994518">
      <w:tc>
        <w:tcPr>
          <w:tcW w:w="2475" w:type="dxa"/>
        </w:tcPr>
        <w:p w:rsidR="003F74C9" w:rsidRPr="000B7EC1" w:rsidRDefault="003F74C9" w:rsidP="00994518">
          <w:pPr>
            <w:pStyle w:val="Header"/>
            <w:rPr>
              <w:sz w:val="18"/>
            </w:rPr>
          </w:pPr>
          <w:r w:rsidRPr="000B7EC1">
            <w:rPr>
              <w:sz w:val="18"/>
            </w:rPr>
            <w:t>Lab not complete, Questions not answered</w:t>
          </w:r>
        </w:p>
      </w:tc>
      <w:tc>
        <w:tcPr>
          <w:tcW w:w="2475" w:type="dxa"/>
        </w:tcPr>
        <w:p w:rsidR="003F74C9" w:rsidRPr="000B7EC1" w:rsidRDefault="003F74C9" w:rsidP="00994518">
          <w:pPr>
            <w:pStyle w:val="Header"/>
            <w:rPr>
              <w:sz w:val="18"/>
            </w:rPr>
          </w:pPr>
          <w:r>
            <w:rPr>
              <w:sz w:val="18"/>
            </w:rPr>
            <w:t>Lab mostly complete. Questions answered with some errors or incomplete answers</w:t>
          </w:r>
        </w:p>
      </w:tc>
      <w:tc>
        <w:tcPr>
          <w:tcW w:w="2475" w:type="dxa"/>
        </w:tcPr>
        <w:p w:rsidR="003F74C9" w:rsidRPr="000B7EC1" w:rsidRDefault="003F74C9" w:rsidP="00994518">
          <w:pPr>
            <w:pStyle w:val="Header"/>
            <w:rPr>
              <w:sz w:val="18"/>
            </w:rPr>
          </w:pPr>
          <w:r>
            <w:rPr>
              <w:sz w:val="18"/>
            </w:rPr>
            <w:t>Lab complete. Questions answered correctly and fully.</w:t>
          </w:r>
        </w:p>
      </w:tc>
      <w:tc>
        <w:tcPr>
          <w:tcW w:w="2475" w:type="dxa"/>
        </w:tcPr>
        <w:p w:rsidR="003F74C9" w:rsidRPr="000B7EC1" w:rsidRDefault="003F74C9" w:rsidP="00994518">
          <w:pPr>
            <w:pStyle w:val="Header"/>
            <w:rPr>
              <w:sz w:val="18"/>
            </w:rPr>
          </w:pPr>
          <w:r>
            <w:rPr>
              <w:sz w:val="18"/>
            </w:rPr>
            <w:t>Lab completed. Questions answered with connections to previous ideas or other topics</w:t>
          </w:r>
        </w:p>
      </w:tc>
    </w:tr>
  </w:tbl>
  <w:p w:rsidR="003F74C9" w:rsidRPr="003F74C9" w:rsidRDefault="003F74C9" w:rsidP="003F7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A37"/>
    <w:multiLevelType w:val="hybridMultilevel"/>
    <w:tmpl w:val="56568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21E"/>
    <w:multiLevelType w:val="hybridMultilevel"/>
    <w:tmpl w:val="17B4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885"/>
    <w:multiLevelType w:val="hybridMultilevel"/>
    <w:tmpl w:val="365E0D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7955"/>
    <w:multiLevelType w:val="hybridMultilevel"/>
    <w:tmpl w:val="604EE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9"/>
    <w:rsid w:val="00112384"/>
    <w:rsid w:val="003F74C9"/>
    <w:rsid w:val="007A3F29"/>
    <w:rsid w:val="007C409B"/>
    <w:rsid w:val="009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29"/>
    <w:pPr>
      <w:ind w:left="720"/>
      <w:contextualSpacing/>
    </w:pPr>
  </w:style>
  <w:style w:type="table" w:styleId="TableGrid">
    <w:name w:val="Table Grid"/>
    <w:basedOn w:val="TableNormal"/>
    <w:uiPriority w:val="59"/>
    <w:rsid w:val="0011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C9"/>
  </w:style>
  <w:style w:type="paragraph" w:styleId="Footer">
    <w:name w:val="footer"/>
    <w:basedOn w:val="Normal"/>
    <w:link w:val="FooterChar"/>
    <w:uiPriority w:val="99"/>
    <w:unhideWhenUsed/>
    <w:rsid w:val="003F7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C9"/>
  </w:style>
  <w:style w:type="paragraph" w:styleId="BalloonText">
    <w:name w:val="Balloon Text"/>
    <w:basedOn w:val="Normal"/>
    <w:link w:val="BalloonTextChar"/>
    <w:uiPriority w:val="99"/>
    <w:semiHidden/>
    <w:unhideWhenUsed/>
    <w:rsid w:val="003F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29"/>
    <w:pPr>
      <w:ind w:left="720"/>
      <w:contextualSpacing/>
    </w:pPr>
  </w:style>
  <w:style w:type="table" w:styleId="TableGrid">
    <w:name w:val="Table Grid"/>
    <w:basedOn w:val="TableNormal"/>
    <w:uiPriority w:val="59"/>
    <w:rsid w:val="0011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C9"/>
  </w:style>
  <w:style w:type="paragraph" w:styleId="Footer">
    <w:name w:val="footer"/>
    <w:basedOn w:val="Normal"/>
    <w:link w:val="FooterChar"/>
    <w:uiPriority w:val="99"/>
    <w:unhideWhenUsed/>
    <w:rsid w:val="003F7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C9"/>
  </w:style>
  <w:style w:type="paragraph" w:styleId="BalloonText">
    <w:name w:val="Balloon Text"/>
    <w:basedOn w:val="Normal"/>
    <w:link w:val="BalloonTextChar"/>
    <w:uiPriority w:val="99"/>
    <w:semiHidden/>
    <w:unhideWhenUsed/>
    <w:rsid w:val="003F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2016-10-21T20:29:00Z</dcterms:created>
  <dcterms:modified xsi:type="dcterms:W3CDTF">2016-10-21T20:51:00Z</dcterms:modified>
</cp:coreProperties>
</file>