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9B" w:rsidRPr="003F7030" w:rsidRDefault="00255AA0">
      <w:pPr>
        <w:rPr>
          <w:rFonts w:ascii="Times New Roman" w:hAnsi="Times New Roman" w:cs="Times New Roman"/>
          <w:b/>
          <w:sz w:val="32"/>
        </w:rPr>
      </w:pPr>
      <w:r w:rsidRPr="003F7030">
        <w:rPr>
          <w:rFonts w:ascii="Times New Roman" w:hAnsi="Times New Roman" w:cs="Times New Roman"/>
          <w:b/>
          <w:sz w:val="32"/>
        </w:rPr>
        <w:t>Fermi Problem Assignment</w:t>
      </w:r>
    </w:p>
    <w:p w:rsidR="00255AA0" w:rsidRPr="003F7030" w:rsidRDefault="00255AA0">
      <w:pPr>
        <w:rPr>
          <w:rFonts w:ascii="Times New Roman" w:hAnsi="Times New Roman" w:cs="Times New Roman"/>
        </w:rPr>
      </w:pPr>
    </w:p>
    <w:p w:rsidR="00255AA0" w:rsidRPr="003F7030" w:rsidRDefault="00255AA0">
      <w:pPr>
        <w:rPr>
          <w:rFonts w:ascii="Times New Roman" w:hAnsi="Times New Roman" w:cs="Times New Roman"/>
        </w:rPr>
      </w:pPr>
    </w:p>
    <w:p w:rsidR="00255AA0" w:rsidRPr="003F7030" w:rsidRDefault="00255AA0">
      <w:pPr>
        <w:rPr>
          <w:rFonts w:ascii="Times New Roman" w:hAnsi="Times New Roman" w:cs="Times New Roman"/>
          <w:sz w:val="24"/>
        </w:rPr>
      </w:pPr>
      <w:r w:rsidRPr="003F7030">
        <w:rPr>
          <w:rFonts w:ascii="Times New Roman" w:hAnsi="Times New Roman" w:cs="Times New Roman"/>
          <w:sz w:val="24"/>
        </w:rPr>
        <w:t>Your task is to choose one Fermi Problem from the list and come to an approximate solution.</w:t>
      </w:r>
    </w:p>
    <w:p w:rsidR="00255AA0" w:rsidRPr="003F7030" w:rsidRDefault="00255AA0">
      <w:pPr>
        <w:rPr>
          <w:rFonts w:ascii="Times New Roman" w:hAnsi="Times New Roman" w:cs="Times New Roman"/>
          <w:sz w:val="24"/>
        </w:rPr>
      </w:pPr>
    </w:p>
    <w:p w:rsidR="00255AA0" w:rsidRDefault="00255AA0">
      <w:pPr>
        <w:rPr>
          <w:rFonts w:ascii="Times New Roman" w:hAnsi="Times New Roman" w:cs="Times New Roman"/>
          <w:sz w:val="24"/>
        </w:rPr>
      </w:pPr>
      <w:r w:rsidRPr="003F7030">
        <w:rPr>
          <w:rFonts w:ascii="Times New Roman" w:hAnsi="Times New Roman" w:cs="Times New Roman"/>
          <w:sz w:val="24"/>
        </w:rPr>
        <w:t>You will include a write up that clearly outlines your plan to solve the problem and includes the assumptions that you made. Include justifications for your assumptions.</w:t>
      </w:r>
    </w:p>
    <w:p w:rsidR="003F7030" w:rsidRDefault="003F7030">
      <w:pPr>
        <w:rPr>
          <w:rFonts w:ascii="Times New Roman" w:hAnsi="Times New Roman" w:cs="Times New Roman"/>
          <w:sz w:val="24"/>
        </w:rPr>
      </w:pPr>
    </w:p>
    <w:p w:rsidR="003F7030" w:rsidRDefault="003F7030">
      <w:pPr>
        <w:rPr>
          <w:rFonts w:ascii="Times New Roman" w:hAnsi="Times New Roman" w:cs="Times New Roman"/>
          <w:sz w:val="24"/>
        </w:rPr>
      </w:pPr>
    </w:p>
    <w:p w:rsidR="003F7030" w:rsidRPr="003F7030" w:rsidRDefault="003F703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Marking Rubric:</w:t>
      </w:r>
      <w:bookmarkStart w:id="0" w:name="_GoBack"/>
      <w:bookmarkEnd w:id="0"/>
    </w:p>
    <w:p w:rsidR="00255AA0" w:rsidRPr="003F7030" w:rsidRDefault="00255AA0">
      <w:pPr>
        <w:rPr>
          <w:sz w:val="24"/>
        </w:rPr>
      </w:pP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2502"/>
        <w:gridCol w:w="2502"/>
        <w:gridCol w:w="2502"/>
        <w:gridCol w:w="2502"/>
      </w:tblGrid>
      <w:tr w:rsidR="003F7030" w:rsidTr="003F7030">
        <w:tc>
          <w:tcPr>
            <w:tcW w:w="2502" w:type="dxa"/>
          </w:tcPr>
          <w:p w:rsidR="003F7030" w:rsidRDefault="003F7030">
            <w:r>
              <w:t>1</w:t>
            </w:r>
          </w:p>
        </w:tc>
        <w:tc>
          <w:tcPr>
            <w:tcW w:w="2502" w:type="dxa"/>
          </w:tcPr>
          <w:p w:rsidR="003F7030" w:rsidRDefault="003F7030">
            <w:r>
              <w:t>2</w:t>
            </w:r>
          </w:p>
        </w:tc>
        <w:tc>
          <w:tcPr>
            <w:tcW w:w="2502" w:type="dxa"/>
          </w:tcPr>
          <w:p w:rsidR="003F7030" w:rsidRDefault="003F7030">
            <w:r>
              <w:t>3</w:t>
            </w:r>
          </w:p>
        </w:tc>
        <w:tc>
          <w:tcPr>
            <w:tcW w:w="2502" w:type="dxa"/>
          </w:tcPr>
          <w:p w:rsidR="003F7030" w:rsidRDefault="003F7030">
            <w:r>
              <w:t>4</w:t>
            </w:r>
          </w:p>
        </w:tc>
      </w:tr>
      <w:tr w:rsidR="003F7030" w:rsidTr="003F7030">
        <w:tc>
          <w:tcPr>
            <w:tcW w:w="2502" w:type="dxa"/>
          </w:tcPr>
          <w:p w:rsidR="003F7030" w:rsidRPr="00255AA0" w:rsidRDefault="003F7030" w:rsidP="00255AA0">
            <w:pPr>
              <w:pStyle w:val="Default"/>
              <w:rPr>
                <w:rFonts w:ascii="Times New Roman" w:hAnsi="Times New Roman" w:cs="Times New Roman"/>
                <w:sz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40"/>
            </w:tblGrid>
            <w:tr w:rsidR="003F7030" w:rsidRPr="00255AA0" w:rsidTr="003F7030">
              <w:tblPrEx>
                <w:tblCellMar>
                  <w:top w:w="0" w:type="dxa"/>
                  <w:bottom w:w="0" w:type="dxa"/>
                </w:tblCellMar>
              </w:tblPrEx>
              <w:trPr>
                <w:trHeight w:val="923"/>
              </w:trPr>
              <w:tc>
                <w:tcPr>
                  <w:tcW w:w="2340" w:type="dxa"/>
                </w:tcPr>
                <w:p w:rsidR="003F7030" w:rsidRDefault="003F7030" w:rsidP="00255AA0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255AA0">
                    <w:rPr>
                      <w:rFonts w:ascii="Times New Roman" w:hAnsi="Times New Roman" w:cs="Times New Roman"/>
                      <w:sz w:val="20"/>
                      <w:szCs w:val="16"/>
                    </w:rPr>
                    <w:t>C</w:t>
                  </w:r>
                  <w:r w:rsidRPr="00255AA0">
                    <w:rPr>
                      <w:rFonts w:ascii="Times New Roman" w:hAnsi="Times New Roman" w:cs="Times New Roman"/>
                      <w:sz w:val="20"/>
                      <w:szCs w:val="16"/>
                    </w:rPr>
                    <w:t>alculations/estimates are provided bu</w:t>
                  </w:r>
                  <w:r w:rsidRPr="00255AA0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t may or may not be reasonable </w:t>
                  </w:r>
                </w:p>
                <w:p w:rsidR="003F7030" w:rsidRDefault="003F7030" w:rsidP="00255AA0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255AA0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There is no written explanation to support the math </w:t>
                  </w:r>
                </w:p>
                <w:p w:rsidR="003F7030" w:rsidRDefault="003F7030" w:rsidP="00255AA0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 w:rsidRPr="00255AA0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Explanations do not make use of grade appropriate mathematical language </w:t>
                  </w:r>
                </w:p>
                <w:p w:rsidR="003F7030" w:rsidRPr="00255AA0" w:rsidRDefault="003F7030" w:rsidP="00255AA0">
                  <w:pPr>
                    <w:pStyle w:val="Default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An </w:t>
                  </w:r>
                  <w:r w:rsidRPr="00255AA0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explanation of how </w:t>
                  </w:r>
                  <w:r>
                    <w:rPr>
                      <w:rFonts w:ascii="Times New Roman" w:hAnsi="Times New Roman" w:cs="Times New Roman"/>
                      <w:sz w:val="20"/>
                      <w:szCs w:val="16"/>
                    </w:rPr>
                    <w:t>you</w:t>
                  </w:r>
                  <w:r w:rsidRPr="00255AA0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approached the problem was not described</w:t>
                  </w:r>
                </w:p>
              </w:tc>
            </w:tr>
            <w:tr w:rsidR="003F7030" w:rsidRPr="00255AA0" w:rsidTr="003F7030">
              <w:tblPrEx>
                <w:tblCellMar>
                  <w:top w:w="0" w:type="dxa"/>
                  <w:bottom w:w="0" w:type="dxa"/>
                </w:tblCellMar>
              </w:tblPrEx>
              <w:trPr>
                <w:trHeight w:val="333"/>
              </w:trPr>
              <w:tc>
                <w:tcPr>
                  <w:tcW w:w="2340" w:type="dxa"/>
                </w:tcPr>
                <w:p w:rsidR="003F7030" w:rsidRPr="00255AA0" w:rsidRDefault="003F703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</w:p>
              </w:tc>
            </w:tr>
          </w:tbl>
          <w:p w:rsidR="003F7030" w:rsidRPr="00255AA0" w:rsidRDefault="003F703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2" w:type="dxa"/>
          </w:tcPr>
          <w:p w:rsidR="003F7030" w:rsidRDefault="003F7030" w:rsidP="003F7030">
            <w:pPr>
              <w:pStyle w:val="Default"/>
              <w:ind w:left="360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3F7030" w:rsidRDefault="003F7030" w:rsidP="003F7030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16"/>
              </w:rPr>
            </w:pPr>
            <w:r w:rsidRPr="00255AA0">
              <w:rPr>
                <w:rFonts w:ascii="Times New Roman" w:hAnsi="Times New Roman" w:cs="Times New Roman"/>
                <w:sz w:val="20"/>
                <w:szCs w:val="16"/>
              </w:rPr>
              <w:t xml:space="preserve">Calculations/estimates are reasonable </w:t>
            </w:r>
          </w:p>
          <w:p w:rsidR="003F7030" w:rsidRDefault="003F7030" w:rsidP="003F7030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16"/>
              </w:rPr>
            </w:pPr>
            <w:r w:rsidRPr="00255AA0">
              <w:rPr>
                <w:rFonts w:ascii="Times New Roman" w:hAnsi="Times New Roman" w:cs="Times New Roman"/>
                <w:sz w:val="20"/>
                <w:szCs w:val="16"/>
              </w:rPr>
              <w:t xml:space="preserve">There is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little to </w:t>
            </w:r>
            <w:r w:rsidRPr="00255AA0">
              <w:rPr>
                <w:rFonts w:ascii="Times New Roman" w:hAnsi="Times New Roman" w:cs="Times New Roman"/>
                <w:sz w:val="20"/>
                <w:szCs w:val="16"/>
              </w:rPr>
              <w:t xml:space="preserve">no written explanation to support the math </w:t>
            </w:r>
          </w:p>
          <w:p w:rsidR="003F7030" w:rsidRDefault="003F7030" w:rsidP="003F7030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16"/>
              </w:rPr>
            </w:pPr>
            <w:r w:rsidRPr="00255AA0">
              <w:rPr>
                <w:rFonts w:ascii="Times New Roman" w:hAnsi="Times New Roman" w:cs="Times New Roman"/>
                <w:sz w:val="20"/>
                <w:szCs w:val="16"/>
              </w:rPr>
              <w:t xml:space="preserve">Explanations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using </w:t>
            </w:r>
            <w:r w:rsidRPr="00255AA0">
              <w:rPr>
                <w:rFonts w:ascii="Times New Roman" w:hAnsi="Times New Roman" w:cs="Times New Roman"/>
                <w:sz w:val="20"/>
                <w:szCs w:val="16"/>
              </w:rPr>
              <w:t>mathematical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255AA0">
              <w:rPr>
                <w:rFonts w:ascii="Times New Roman" w:hAnsi="Times New Roman" w:cs="Times New Roman"/>
                <w:sz w:val="20"/>
                <w:szCs w:val="16"/>
              </w:rPr>
              <w:t xml:space="preserve">language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is not up to grade level</w:t>
            </w:r>
          </w:p>
          <w:p w:rsidR="003F7030" w:rsidRPr="00255AA0" w:rsidRDefault="003F7030" w:rsidP="003F7030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An </w:t>
            </w:r>
            <w:r w:rsidRPr="00255AA0">
              <w:rPr>
                <w:rFonts w:ascii="Times New Roman" w:hAnsi="Times New Roman" w:cs="Times New Roman"/>
                <w:sz w:val="20"/>
                <w:szCs w:val="16"/>
              </w:rPr>
              <w:t xml:space="preserve">explanation of how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you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approached the problem is d</w:t>
            </w:r>
            <w:r w:rsidRPr="00255AA0">
              <w:rPr>
                <w:rFonts w:ascii="Times New Roman" w:hAnsi="Times New Roman" w:cs="Times New Roman"/>
                <w:sz w:val="20"/>
                <w:szCs w:val="16"/>
              </w:rPr>
              <w:t>escribed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, but may be lacking in detail</w:t>
            </w:r>
          </w:p>
          <w:p w:rsidR="003F7030" w:rsidRPr="00255AA0" w:rsidRDefault="003F703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2" w:type="dxa"/>
          </w:tcPr>
          <w:p w:rsidR="003F7030" w:rsidRDefault="003F7030" w:rsidP="00A351B2">
            <w:pPr>
              <w:pStyle w:val="Default"/>
              <w:ind w:left="360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3F7030" w:rsidRDefault="003F7030" w:rsidP="00A351B2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16"/>
              </w:rPr>
            </w:pPr>
            <w:r w:rsidRPr="00255AA0">
              <w:rPr>
                <w:rFonts w:ascii="Times New Roman" w:hAnsi="Times New Roman" w:cs="Times New Roman"/>
                <w:sz w:val="20"/>
                <w:szCs w:val="16"/>
              </w:rPr>
              <w:t xml:space="preserve">Calculations/estimates are reasonable </w:t>
            </w:r>
          </w:p>
          <w:p w:rsidR="003F7030" w:rsidRDefault="003F7030" w:rsidP="00A351B2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16"/>
              </w:rPr>
            </w:pPr>
            <w:r w:rsidRPr="00255AA0">
              <w:rPr>
                <w:rFonts w:ascii="Times New Roman" w:hAnsi="Times New Roman" w:cs="Times New Roman"/>
                <w:sz w:val="20"/>
                <w:szCs w:val="16"/>
              </w:rPr>
              <w:t xml:space="preserve">There is written explanation to support the math </w:t>
            </w:r>
          </w:p>
          <w:p w:rsidR="003F7030" w:rsidRDefault="003F7030" w:rsidP="00A351B2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16"/>
              </w:rPr>
            </w:pPr>
            <w:r w:rsidRPr="00255AA0">
              <w:rPr>
                <w:rFonts w:ascii="Times New Roman" w:hAnsi="Times New Roman" w:cs="Times New Roman"/>
                <w:sz w:val="20"/>
                <w:szCs w:val="16"/>
              </w:rPr>
              <w:t xml:space="preserve">Explanations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using </w:t>
            </w:r>
            <w:r w:rsidRPr="00255AA0">
              <w:rPr>
                <w:rFonts w:ascii="Times New Roman" w:hAnsi="Times New Roman" w:cs="Times New Roman"/>
                <w:sz w:val="20"/>
                <w:szCs w:val="16"/>
              </w:rPr>
              <w:t>mathematical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255AA0">
              <w:rPr>
                <w:rFonts w:ascii="Times New Roman" w:hAnsi="Times New Roman" w:cs="Times New Roman"/>
                <w:sz w:val="20"/>
                <w:szCs w:val="16"/>
              </w:rPr>
              <w:t xml:space="preserve">language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is up to grade level</w:t>
            </w:r>
          </w:p>
          <w:p w:rsidR="003F7030" w:rsidRPr="00255AA0" w:rsidRDefault="003F7030" w:rsidP="00A351B2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An </w:t>
            </w:r>
            <w:r w:rsidRPr="00255AA0">
              <w:rPr>
                <w:rFonts w:ascii="Times New Roman" w:hAnsi="Times New Roman" w:cs="Times New Roman"/>
                <w:sz w:val="20"/>
                <w:szCs w:val="16"/>
              </w:rPr>
              <w:t xml:space="preserve">explanation of how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you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approached the problem is d</w:t>
            </w:r>
            <w:r w:rsidRPr="00255AA0">
              <w:rPr>
                <w:rFonts w:ascii="Times New Roman" w:hAnsi="Times New Roman" w:cs="Times New Roman"/>
                <w:sz w:val="20"/>
                <w:szCs w:val="16"/>
              </w:rPr>
              <w:t>escribed</w:t>
            </w:r>
          </w:p>
          <w:p w:rsidR="003F7030" w:rsidRPr="00255AA0" w:rsidRDefault="003F7030" w:rsidP="00A351B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2" w:type="dxa"/>
          </w:tcPr>
          <w:p w:rsidR="003F7030" w:rsidRDefault="003F7030" w:rsidP="00A351B2">
            <w:pPr>
              <w:pStyle w:val="Default"/>
              <w:ind w:left="360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3F7030" w:rsidRDefault="003F7030" w:rsidP="00A351B2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16"/>
              </w:rPr>
            </w:pPr>
            <w:r w:rsidRPr="00255AA0">
              <w:rPr>
                <w:rFonts w:ascii="Times New Roman" w:hAnsi="Times New Roman" w:cs="Times New Roman"/>
                <w:sz w:val="20"/>
                <w:szCs w:val="16"/>
              </w:rPr>
              <w:t xml:space="preserve">Calculations/estimates are reasonable </w:t>
            </w:r>
          </w:p>
          <w:p w:rsidR="003F7030" w:rsidRDefault="003F7030" w:rsidP="00A351B2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The </w:t>
            </w:r>
            <w:r w:rsidRPr="00255AA0">
              <w:rPr>
                <w:rFonts w:ascii="Times New Roman" w:hAnsi="Times New Roman" w:cs="Times New Roman"/>
                <w:sz w:val="20"/>
                <w:szCs w:val="16"/>
              </w:rPr>
              <w:t>written explanation to support the math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is clear and detailed</w:t>
            </w:r>
            <w:r w:rsidRPr="00255AA0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</w:p>
          <w:p w:rsidR="003F7030" w:rsidRDefault="003F7030" w:rsidP="00A351B2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16"/>
              </w:rPr>
            </w:pPr>
            <w:r w:rsidRPr="00255AA0">
              <w:rPr>
                <w:rFonts w:ascii="Times New Roman" w:hAnsi="Times New Roman" w:cs="Times New Roman"/>
                <w:sz w:val="20"/>
                <w:szCs w:val="16"/>
              </w:rPr>
              <w:t xml:space="preserve">Explanations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using </w:t>
            </w:r>
            <w:r w:rsidRPr="00255AA0">
              <w:rPr>
                <w:rFonts w:ascii="Times New Roman" w:hAnsi="Times New Roman" w:cs="Times New Roman"/>
                <w:sz w:val="20"/>
                <w:szCs w:val="16"/>
              </w:rPr>
              <w:t>mathematical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255AA0">
              <w:rPr>
                <w:rFonts w:ascii="Times New Roman" w:hAnsi="Times New Roman" w:cs="Times New Roman"/>
                <w:sz w:val="20"/>
                <w:szCs w:val="16"/>
              </w:rPr>
              <w:t xml:space="preserve">language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is up to grade level</w:t>
            </w:r>
          </w:p>
          <w:p w:rsidR="003F7030" w:rsidRPr="00255AA0" w:rsidRDefault="003F7030" w:rsidP="00A351B2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An </w:t>
            </w:r>
            <w:r w:rsidRPr="00255AA0">
              <w:rPr>
                <w:rFonts w:ascii="Times New Roman" w:hAnsi="Times New Roman" w:cs="Times New Roman"/>
                <w:sz w:val="20"/>
                <w:szCs w:val="16"/>
              </w:rPr>
              <w:t xml:space="preserve">explanation of how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you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approached the problem is d</w:t>
            </w:r>
            <w:r w:rsidRPr="00255AA0">
              <w:rPr>
                <w:rFonts w:ascii="Times New Roman" w:hAnsi="Times New Roman" w:cs="Times New Roman"/>
                <w:sz w:val="20"/>
                <w:szCs w:val="16"/>
              </w:rPr>
              <w:t>escribed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in detail</w:t>
            </w:r>
          </w:p>
          <w:p w:rsidR="003F7030" w:rsidRPr="00255AA0" w:rsidRDefault="003F7030" w:rsidP="00A351B2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55AA0" w:rsidRDefault="00255AA0"/>
    <w:sectPr w:rsidR="00255A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01BEE"/>
    <w:multiLevelType w:val="hybridMultilevel"/>
    <w:tmpl w:val="5930EB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AA0"/>
    <w:rsid w:val="00255AA0"/>
    <w:rsid w:val="003F7030"/>
    <w:rsid w:val="007C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5AA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5AA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2016-09-16T14:56:00Z</dcterms:created>
  <dcterms:modified xsi:type="dcterms:W3CDTF">2016-09-16T15:11:00Z</dcterms:modified>
</cp:coreProperties>
</file>